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8923F6A" w:rsidR="003A61DD" w:rsidRPr="00F91926" w:rsidRDefault="009D5A63" w:rsidP="00D3055E">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bookmarkStart w:id="1" w:name="_Hlk188886252"/>
      <w:r w:rsidR="00D3055E" w:rsidRPr="00D3055E">
        <w:rPr>
          <w:rFonts w:ascii="Book Antiqua" w:hAnsi="Book Antiqua" w:cs="Arial"/>
          <w:b/>
          <w:bCs/>
          <w:color w:val="365F91" w:themeColor="accent1" w:themeShade="BF"/>
          <w:sz w:val="22"/>
          <w:szCs w:val="22"/>
        </w:rPr>
        <w:t>Transmission System under ISTS for</w:t>
      </w:r>
      <w:r w:rsidR="009F38D1">
        <w:rPr>
          <w:rFonts w:ascii="Book Antiqua" w:hAnsi="Book Antiqua" w:cs="Arial"/>
          <w:b/>
          <w:bCs/>
          <w:color w:val="365F91" w:themeColor="accent1" w:themeShade="BF"/>
          <w:sz w:val="22"/>
          <w:szCs w:val="22"/>
        </w:rPr>
        <w:t xml:space="preserve"> </w:t>
      </w:r>
      <w:r w:rsidR="00D3055E" w:rsidRPr="00D3055E">
        <w:rPr>
          <w:rFonts w:ascii="Book Antiqua" w:hAnsi="Book Antiqua" w:cs="Arial"/>
          <w:b/>
          <w:bCs/>
          <w:color w:val="365F91" w:themeColor="accent1" w:themeShade="BF"/>
          <w:sz w:val="22"/>
          <w:szCs w:val="22"/>
        </w:rPr>
        <w:t xml:space="preserve">evacuation of power from </w:t>
      </w:r>
      <w:proofErr w:type="spellStart"/>
      <w:r w:rsidR="00D3055E" w:rsidRPr="00D3055E">
        <w:rPr>
          <w:rFonts w:ascii="Book Antiqua" w:hAnsi="Book Antiqua" w:cs="Arial"/>
          <w:b/>
          <w:bCs/>
          <w:color w:val="365F91" w:themeColor="accent1" w:themeShade="BF"/>
          <w:sz w:val="22"/>
          <w:szCs w:val="22"/>
        </w:rPr>
        <w:t>Kudankulam</w:t>
      </w:r>
      <w:proofErr w:type="spellEnd"/>
      <w:r w:rsidR="00D3055E" w:rsidRPr="00D3055E">
        <w:rPr>
          <w:rFonts w:ascii="Book Antiqua" w:hAnsi="Book Antiqua" w:cs="Arial"/>
          <w:b/>
          <w:bCs/>
          <w:color w:val="365F91" w:themeColor="accent1" w:themeShade="BF"/>
          <w:sz w:val="22"/>
          <w:szCs w:val="22"/>
        </w:rPr>
        <w:t xml:space="preserve"> Unit - 3 and 4 (2x1000 MW)</w:t>
      </w:r>
      <w:bookmarkEnd w:id="1"/>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287702A0"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4751FE">
        <w:rPr>
          <w:rFonts w:ascii="Book Antiqua" w:hAnsi="Book Antiqua" w:cs="Arial"/>
          <w:b/>
          <w:bCs/>
          <w:color w:val="365F91" w:themeColor="accent1" w:themeShade="BF"/>
          <w:sz w:val="22"/>
          <w:szCs w:val="22"/>
        </w:rPr>
        <w:t>6</w:t>
      </w:r>
      <w:r w:rsidR="00D3055E">
        <w:rPr>
          <w:rFonts w:ascii="Book Antiqua" w:hAnsi="Book Antiqua" w:cs="Arial"/>
          <w:b/>
          <w:bCs/>
          <w:color w:val="365F91" w:themeColor="accent1" w:themeShade="BF"/>
          <w:sz w:val="22"/>
          <w:szCs w:val="22"/>
        </w:rPr>
        <w:t>7</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3D8964FB"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807D16">
        <w:rPr>
          <w:rFonts w:ascii="Book Antiqua" w:eastAsia="Calibri" w:hAnsi="Book Antiqua" w:cs="Arial"/>
          <w:b/>
          <w:bCs/>
          <w:color w:val="0000FF"/>
          <w:sz w:val="22"/>
          <w:szCs w:val="22"/>
          <w:lang w:val="en-GB"/>
        </w:rPr>
        <w:t>29.01.2025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55087F21"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807D16">
        <w:rPr>
          <w:rFonts w:ascii="Book Antiqua" w:eastAsia="Calibri" w:hAnsi="Book Antiqua" w:cs="Arial"/>
          <w:b/>
          <w:bCs/>
          <w:color w:val="0000FF"/>
          <w:sz w:val="22"/>
          <w:szCs w:val="22"/>
          <w:lang w:val="en-GB"/>
        </w:rPr>
        <w:t>29.01.2025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4FDE6C62"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2" w:name="_Hlk155886259"/>
      <w:r w:rsidR="007C649F" w:rsidRPr="007C649F">
        <w:rPr>
          <w:rFonts w:ascii="Book Antiqua" w:hAnsi="Book Antiqua" w:cs="Arial"/>
          <w:b/>
          <w:bCs/>
          <w:sz w:val="22"/>
          <w:szCs w:val="22"/>
        </w:rPr>
        <w:t>Appointment of Independent Engineer for “</w:t>
      </w:r>
      <w:r w:rsidR="00D3055E" w:rsidRPr="00D3055E">
        <w:rPr>
          <w:rFonts w:ascii="Book Antiqua" w:hAnsi="Book Antiqua" w:cs="Arial"/>
          <w:b/>
          <w:bCs/>
          <w:sz w:val="22"/>
          <w:szCs w:val="22"/>
        </w:rPr>
        <w:t>Transmission System under ISTS for</w:t>
      </w:r>
      <w:r w:rsidR="00D3055E">
        <w:rPr>
          <w:rFonts w:ascii="Book Antiqua" w:hAnsi="Book Antiqua" w:cs="Arial"/>
          <w:b/>
          <w:bCs/>
          <w:sz w:val="22"/>
          <w:szCs w:val="22"/>
        </w:rPr>
        <w:t xml:space="preserve"> </w:t>
      </w:r>
      <w:r w:rsidR="00D3055E" w:rsidRPr="00D3055E">
        <w:rPr>
          <w:rFonts w:ascii="Book Antiqua" w:hAnsi="Book Antiqua" w:cs="Arial"/>
          <w:b/>
          <w:bCs/>
          <w:sz w:val="22"/>
          <w:szCs w:val="22"/>
        </w:rPr>
        <w:t xml:space="preserve">evacuation of power from </w:t>
      </w:r>
      <w:proofErr w:type="spellStart"/>
      <w:r w:rsidR="00D3055E" w:rsidRPr="00D3055E">
        <w:rPr>
          <w:rFonts w:ascii="Book Antiqua" w:hAnsi="Book Antiqua" w:cs="Arial"/>
          <w:b/>
          <w:bCs/>
          <w:sz w:val="22"/>
          <w:szCs w:val="22"/>
        </w:rPr>
        <w:t>Kudankulam</w:t>
      </w:r>
      <w:proofErr w:type="spellEnd"/>
      <w:r w:rsidR="00D3055E" w:rsidRPr="00D3055E">
        <w:rPr>
          <w:rFonts w:ascii="Book Antiqua" w:hAnsi="Book Antiqua" w:cs="Arial"/>
          <w:b/>
          <w:bCs/>
          <w:sz w:val="22"/>
          <w:szCs w:val="22"/>
        </w:rPr>
        <w:t xml:space="preserve"> Unit - 3 and 4 (2x1000 MW)”.</w:t>
      </w:r>
      <w:r w:rsidR="000E598D" w:rsidRPr="00D3055E">
        <w:rPr>
          <w:rFonts w:ascii="Book Antiqua" w:hAnsi="Book Antiqua" w:cs="Arial"/>
          <w:sz w:val="22"/>
          <w:szCs w:val="22"/>
        </w:rPr>
        <w:t xml:space="preserve"> </w:t>
      </w:r>
    </w:p>
    <w:bookmarkEnd w:id="2"/>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1F5349F1" w14:textId="77777777" w:rsidR="00D3055E" w:rsidRPr="00D3055E" w:rsidRDefault="000E598D" w:rsidP="00D3055E">
      <w:pPr>
        <w:tabs>
          <w:tab w:val="left" w:pos="1037"/>
        </w:tabs>
        <w:ind w:left="1035" w:hanging="1035"/>
        <w:jc w:val="both"/>
        <w:rPr>
          <w:rFonts w:ascii="Book Antiqua" w:eastAsia="Calibri" w:hAnsi="Book Antiqua" w:cs="Arial"/>
          <w:b/>
          <w:bCs/>
          <w:color w:val="0000FF"/>
          <w:sz w:val="22"/>
          <w:szCs w:val="22"/>
          <w:lang w:val="en-GB"/>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D3055E" w:rsidRPr="00D3055E">
        <w:rPr>
          <w:rFonts w:ascii="Book Antiqua" w:eastAsia="Calibri" w:hAnsi="Book Antiqua" w:cs="Arial"/>
          <w:b/>
          <w:bCs/>
          <w:color w:val="0000FF"/>
          <w:sz w:val="22"/>
          <w:szCs w:val="22"/>
          <w:lang w:val="en-GB"/>
        </w:rPr>
        <w:t>Transmission System under ISTS for</w:t>
      </w:r>
    </w:p>
    <w:p w14:paraId="415A3422" w14:textId="472DC406" w:rsidR="001A1207" w:rsidRDefault="00D3055E" w:rsidP="00D3055E">
      <w:pPr>
        <w:tabs>
          <w:tab w:val="left" w:pos="1134"/>
        </w:tabs>
        <w:ind w:left="1035" w:hanging="42"/>
        <w:jc w:val="both"/>
        <w:rPr>
          <w:rFonts w:ascii="Book Antiqua" w:hAnsi="Book Antiqua" w:cs="Arial"/>
          <w:sz w:val="22"/>
          <w:szCs w:val="22"/>
        </w:rPr>
      </w:pPr>
      <w:r>
        <w:rPr>
          <w:rFonts w:ascii="Book Antiqua" w:eastAsia="Calibri" w:hAnsi="Book Antiqua" w:cs="Arial"/>
          <w:b/>
          <w:bCs/>
          <w:color w:val="0000FF"/>
          <w:sz w:val="22"/>
          <w:szCs w:val="22"/>
          <w:lang w:val="en-GB"/>
        </w:rPr>
        <w:t xml:space="preserve"> </w:t>
      </w:r>
      <w:r w:rsidRPr="00D3055E">
        <w:rPr>
          <w:rFonts w:ascii="Book Antiqua" w:eastAsia="Calibri" w:hAnsi="Book Antiqua" w:cs="Arial"/>
          <w:b/>
          <w:bCs/>
          <w:color w:val="0000FF"/>
          <w:sz w:val="22"/>
          <w:szCs w:val="22"/>
          <w:lang w:val="en-GB"/>
        </w:rPr>
        <w:t xml:space="preserve">evacuation of power from </w:t>
      </w:r>
      <w:proofErr w:type="spellStart"/>
      <w:r w:rsidRPr="00D3055E">
        <w:rPr>
          <w:rFonts w:ascii="Book Antiqua" w:eastAsia="Calibri" w:hAnsi="Book Antiqua" w:cs="Arial"/>
          <w:b/>
          <w:bCs/>
          <w:color w:val="0000FF"/>
          <w:sz w:val="22"/>
          <w:szCs w:val="22"/>
          <w:lang w:val="en-GB"/>
        </w:rPr>
        <w:t>Kudankulam</w:t>
      </w:r>
      <w:proofErr w:type="spellEnd"/>
      <w:r w:rsidRPr="00D3055E">
        <w:rPr>
          <w:rFonts w:ascii="Book Antiqua" w:eastAsia="Calibri" w:hAnsi="Book Antiqua" w:cs="Arial"/>
          <w:b/>
          <w:bCs/>
          <w:color w:val="0000FF"/>
          <w:sz w:val="22"/>
          <w:szCs w:val="22"/>
          <w:lang w:val="en-GB"/>
        </w:rPr>
        <w:t xml:space="preserve"> Unit - 3 and 4 (2x1000 MW)”</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5040"/>
        <w:gridCol w:w="3420"/>
      </w:tblGrid>
      <w:tr w:rsidR="00D3055E" w:rsidRPr="00A6662D" w14:paraId="7CE3DB2D" w14:textId="77777777" w:rsidTr="00201B0F">
        <w:trPr>
          <w:trHeight w:val="721"/>
          <w:tblHeader/>
        </w:trPr>
        <w:tc>
          <w:tcPr>
            <w:tcW w:w="735" w:type="dxa"/>
            <w:tcMar>
              <w:top w:w="0" w:type="dxa"/>
              <w:left w:w="15" w:type="dxa"/>
              <w:bottom w:w="0" w:type="dxa"/>
              <w:right w:w="15" w:type="dxa"/>
            </w:tcMar>
            <w:vAlign w:val="center"/>
            <w:hideMark/>
          </w:tcPr>
          <w:bookmarkEnd w:id="3"/>
          <w:p w14:paraId="1DDD57E5" w14:textId="77777777" w:rsidR="00D3055E" w:rsidRPr="00A6662D" w:rsidRDefault="00D3055E" w:rsidP="00201B0F">
            <w:pPr>
              <w:ind w:right="15"/>
              <w:jc w:val="center"/>
              <w:rPr>
                <w:sz w:val="23"/>
                <w:szCs w:val="23"/>
                <w:lang w:eastAsia="en-IN"/>
              </w:rPr>
            </w:pPr>
            <w:r w:rsidRPr="00A6662D">
              <w:rPr>
                <w:b/>
                <w:bCs/>
                <w:sz w:val="23"/>
                <w:szCs w:val="23"/>
                <w:lang w:eastAsia="en-IN"/>
              </w:rPr>
              <w:t>Sl. No.</w:t>
            </w:r>
          </w:p>
        </w:tc>
        <w:tc>
          <w:tcPr>
            <w:tcW w:w="5040" w:type="dxa"/>
            <w:tcMar>
              <w:top w:w="0" w:type="dxa"/>
              <w:left w:w="15" w:type="dxa"/>
              <w:bottom w:w="0" w:type="dxa"/>
              <w:right w:w="15" w:type="dxa"/>
            </w:tcMar>
            <w:vAlign w:val="center"/>
            <w:hideMark/>
          </w:tcPr>
          <w:p w14:paraId="4F819CE5" w14:textId="77777777" w:rsidR="00D3055E" w:rsidRPr="00A6662D" w:rsidRDefault="00D3055E" w:rsidP="00201B0F">
            <w:pPr>
              <w:ind w:right="262"/>
              <w:rPr>
                <w:sz w:val="23"/>
                <w:szCs w:val="23"/>
                <w:lang w:eastAsia="en-IN"/>
              </w:rPr>
            </w:pPr>
            <w:r w:rsidRPr="00A6662D">
              <w:rPr>
                <w:b/>
                <w:bCs/>
                <w:sz w:val="23"/>
                <w:szCs w:val="23"/>
                <w:lang w:eastAsia="en-IN"/>
              </w:rPr>
              <w:t>Name of Transmission Element</w:t>
            </w:r>
          </w:p>
        </w:tc>
        <w:tc>
          <w:tcPr>
            <w:tcW w:w="3420" w:type="dxa"/>
            <w:tcMar>
              <w:top w:w="0" w:type="dxa"/>
              <w:left w:w="15" w:type="dxa"/>
              <w:bottom w:w="0" w:type="dxa"/>
              <w:right w:w="15" w:type="dxa"/>
            </w:tcMar>
            <w:hideMark/>
          </w:tcPr>
          <w:p w14:paraId="3A6CD994" w14:textId="77777777" w:rsidR="00D3055E" w:rsidRPr="00A6662D" w:rsidRDefault="00D3055E" w:rsidP="00201B0F">
            <w:pPr>
              <w:ind w:right="15"/>
              <w:rPr>
                <w:sz w:val="23"/>
                <w:szCs w:val="23"/>
                <w:lang w:eastAsia="en-IN"/>
              </w:rPr>
            </w:pPr>
            <w:r w:rsidRPr="00A6662D">
              <w:rPr>
                <w:b/>
                <w:bCs/>
                <w:sz w:val="23"/>
                <w:szCs w:val="23"/>
                <w:lang w:eastAsia="en-IN"/>
              </w:rPr>
              <w:t>Scheduled COD from Effective date</w:t>
            </w:r>
          </w:p>
        </w:tc>
      </w:tr>
      <w:tr w:rsidR="00D3055E" w:rsidRPr="00A6662D" w14:paraId="4071887D" w14:textId="77777777" w:rsidTr="00201B0F">
        <w:trPr>
          <w:trHeight w:val="50"/>
        </w:trPr>
        <w:tc>
          <w:tcPr>
            <w:tcW w:w="735" w:type="dxa"/>
            <w:tcMar>
              <w:top w:w="0" w:type="dxa"/>
              <w:left w:w="15" w:type="dxa"/>
              <w:bottom w:w="0" w:type="dxa"/>
              <w:right w:w="15" w:type="dxa"/>
            </w:tcMar>
            <w:hideMark/>
          </w:tcPr>
          <w:p w14:paraId="4C5C5A70" w14:textId="77777777" w:rsidR="00D3055E" w:rsidRPr="00A6662D" w:rsidRDefault="00D3055E" w:rsidP="00201B0F">
            <w:pPr>
              <w:adjustRightInd w:val="0"/>
              <w:ind w:right="15"/>
              <w:jc w:val="center"/>
              <w:rPr>
                <w:sz w:val="23"/>
                <w:szCs w:val="23"/>
              </w:rPr>
            </w:pPr>
            <w:r w:rsidRPr="00A6662D">
              <w:rPr>
                <w:sz w:val="23"/>
                <w:szCs w:val="23"/>
              </w:rPr>
              <w:t>1.</w:t>
            </w:r>
          </w:p>
        </w:tc>
        <w:tc>
          <w:tcPr>
            <w:tcW w:w="5040" w:type="dxa"/>
            <w:tcMar>
              <w:top w:w="0" w:type="dxa"/>
              <w:left w:w="15" w:type="dxa"/>
              <w:bottom w:w="0" w:type="dxa"/>
              <w:right w:w="15" w:type="dxa"/>
            </w:tcMar>
            <w:hideMark/>
          </w:tcPr>
          <w:p w14:paraId="0E0655BB" w14:textId="77777777" w:rsidR="00D3055E" w:rsidRPr="00A84F9E" w:rsidRDefault="00D3055E" w:rsidP="00D3055E">
            <w:pPr>
              <w:pStyle w:val="ListParagraph"/>
              <w:numPr>
                <w:ilvl w:val="0"/>
                <w:numId w:val="43"/>
              </w:numPr>
              <w:suppressAutoHyphens/>
              <w:autoSpaceDE w:val="0"/>
              <w:autoSpaceDN w:val="0"/>
              <w:adjustRightInd w:val="0"/>
              <w:spacing w:line="276" w:lineRule="auto"/>
              <w:ind w:right="90"/>
              <w:jc w:val="both"/>
              <w:rPr>
                <w:sz w:val="23"/>
                <w:szCs w:val="23"/>
              </w:rPr>
            </w:pPr>
            <w:r w:rsidRPr="005E1B71">
              <w:t>KNPP 3</w:t>
            </w:r>
            <w:r>
              <w:t xml:space="preserve"> </w:t>
            </w:r>
            <w:proofErr w:type="gramStart"/>
            <w:r>
              <w:t xml:space="preserve">&amp; </w:t>
            </w:r>
            <w:r w:rsidRPr="005E1B71" w:rsidDel="00DB12FA">
              <w:t xml:space="preserve"> </w:t>
            </w:r>
            <w:r w:rsidRPr="005E1B71">
              <w:t>4</w:t>
            </w:r>
            <w:proofErr w:type="gramEnd"/>
            <w:r w:rsidRPr="005E1B71">
              <w:t xml:space="preserve"> – Tuticorin-II GIS PS 400</w:t>
            </w:r>
            <w:r>
              <w:t xml:space="preserve"> </w:t>
            </w:r>
            <w:r w:rsidRPr="005E1B71">
              <w:t>kV (quad) D/</w:t>
            </w:r>
            <w:r>
              <w:t>C</w:t>
            </w:r>
            <w:r w:rsidRPr="005E1B71">
              <w:t xml:space="preserve"> line</w:t>
            </w:r>
            <w:r>
              <w:t xml:space="preserve"> </w:t>
            </w:r>
          </w:p>
          <w:p w14:paraId="24138EA6" w14:textId="77777777" w:rsidR="00D3055E" w:rsidRDefault="00D3055E" w:rsidP="00201B0F">
            <w:pPr>
              <w:pStyle w:val="ListParagraph"/>
              <w:suppressAutoHyphens/>
              <w:adjustRightInd w:val="0"/>
              <w:spacing w:line="276" w:lineRule="auto"/>
              <w:ind w:left="883" w:right="90"/>
              <w:jc w:val="both"/>
              <w:rPr>
                <w:sz w:val="23"/>
                <w:szCs w:val="23"/>
              </w:rPr>
            </w:pPr>
            <w:r>
              <w:rPr>
                <w:sz w:val="23"/>
                <w:szCs w:val="23"/>
              </w:rPr>
              <w:t>Line Length (approx..)- 109 kms</w:t>
            </w:r>
          </w:p>
          <w:p w14:paraId="1D54341F" w14:textId="77777777" w:rsidR="00D3055E" w:rsidRPr="00A84F9E" w:rsidRDefault="00D3055E" w:rsidP="00201B0F">
            <w:pPr>
              <w:pStyle w:val="ListParagraph"/>
              <w:suppressAutoHyphens/>
              <w:adjustRightInd w:val="0"/>
              <w:spacing w:line="276" w:lineRule="auto"/>
              <w:ind w:left="883" w:right="90"/>
              <w:jc w:val="both"/>
              <w:rPr>
                <w:sz w:val="23"/>
                <w:szCs w:val="23"/>
              </w:rPr>
            </w:pPr>
          </w:p>
          <w:p w14:paraId="42605D7B" w14:textId="77777777" w:rsidR="00D3055E" w:rsidRPr="00A6662D" w:rsidRDefault="00D3055E" w:rsidP="00D3055E">
            <w:pPr>
              <w:pStyle w:val="ListParagraph"/>
              <w:numPr>
                <w:ilvl w:val="0"/>
                <w:numId w:val="43"/>
              </w:numPr>
              <w:suppressAutoHyphens/>
              <w:autoSpaceDE w:val="0"/>
              <w:autoSpaceDN w:val="0"/>
              <w:adjustRightInd w:val="0"/>
              <w:spacing w:line="276" w:lineRule="auto"/>
              <w:ind w:right="90"/>
              <w:jc w:val="both"/>
              <w:rPr>
                <w:sz w:val="23"/>
                <w:szCs w:val="23"/>
              </w:rPr>
            </w:pPr>
            <w:r w:rsidRPr="00876054">
              <w:t>400 kV GIS line terminal equipment at Tuticorin-II GIS</w:t>
            </w:r>
            <w:r>
              <w:t>- 2 nos.</w:t>
            </w:r>
          </w:p>
        </w:tc>
        <w:tc>
          <w:tcPr>
            <w:tcW w:w="3420" w:type="dxa"/>
            <w:tcMar>
              <w:top w:w="0" w:type="dxa"/>
              <w:left w:w="15" w:type="dxa"/>
              <w:bottom w:w="0" w:type="dxa"/>
              <w:right w:w="15" w:type="dxa"/>
            </w:tcMar>
          </w:tcPr>
          <w:p w14:paraId="05EF17D2" w14:textId="77777777" w:rsidR="00D3055E" w:rsidRPr="00A6662D" w:rsidRDefault="00D3055E" w:rsidP="00201B0F">
            <w:pPr>
              <w:ind w:right="15"/>
              <w:jc w:val="center"/>
              <w:rPr>
                <w:sz w:val="23"/>
                <w:szCs w:val="23"/>
              </w:rPr>
            </w:pPr>
            <w:r w:rsidRPr="00A6662D">
              <w:rPr>
                <w:b/>
                <w:bCs/>
                <w:sz w:val="23"/>
                <w:szCs w:val="23"/>
              </w:rPr>
              <w:t>3</w:t>
            </w:r>
            <w:r>
              <w:rPr>
                <w:b/>
                <w:bCs/>
                <w:sz w:val="23"/>
                <w:szCs w:val="23"/>
              </w:rPr>
              <w:t>1</w:t>
            </w:r>
            <w:r w:rsidRPr="00A6662D">
              <w:rPr>
                <w:b/>
                <w:bCs/>
                <w:sz w:val="23"/>
                <w:szCs w:val="23"/>
              </w:rPr>
              <w:t>/12/2026</w:t>
            </w:r>
          </w:p>
        </w:tc>
      </w:tr>
    </w:tbl>
    <w:p w14:paraId="4A58706C" w14:textId="78266B44" w:rsidR="00710553" w:rsidRDefault="00710553" w:rsidP="00136983">
      <w:pPr>
        <w:pStyle w:val="ListParagraph"/>
        <w:spacing w:before="120" w:after="120"/>
        <w:ind w:left="709" w:hanging="567"/>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lastRenderedPageBreak/>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27DC9399" w:rsidR="00517783" w:rsidRPr="00D3055E" w:rsidRDefault="004D4198"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D3055E" w:rsidRPr="00D3055E">
        <w:rPr>
          <w:rFonts w:ascii="Book Antiqua" w:hAnsi="Book Antiqua" w:cs="Arial"/>
          <w:b/>
          <w:bCs/>
          <w:sz w:val="22"/>
          <w:szCs w:val="22"/>
        </w:rPr>
        <w:t>Transmission System under ISTS for</w:t>
      </w:r>
      <w:r w:rsidR="00D3055E">
        <w:rPr>
          <w:rFonts w:ascii="Book Antiqua" w:hAnsi="Book Antiqua" w:cs="Arial"/>
          <w:b/>
          <w:bCs/>
          <w:sz w:val="22"/>
          <w:szCs w:val="22"/>
        </w:rPr>
        <w:t xml:space="preserve"> </w:t>
      </w:r>
      <w:r w:rsidR="00D3055E" w:rsidRPr="00D3055E">
        <w:rPr>
          <w:rFonts w:ascii="Book Antiqua" w:hAnsi="Book Antiqua" w:cs="Arial"/>
          <w:b/>
          <w:bCs/>
          <w:sz w:val="22"/>
          <w:szCs w:val="22"/>
        </w:rPr>
        <w:t xml:space="preserve">evacuation of power from </w:t>
      </w:r>
      <w:proofErr w:type="spellStart"/>
      <w:r w:rsidR="00D3055E" w:rsidRPr="00D3055E">
        <w:rPr>
          <w:rFonts w:ascii="Book Antiqua" w:hAnsi="Book Antiqua" w:cs="Arial"/>
          <w:b/>
          <w:bCs/>
          <w:sz w:val="22"/>
          <w:szCs w:val="22"/>
        </w:rPr>
        <w:t>Kudankulam</w:t>
      </w:r>
      <w:proofErr w:type="spellEnd"/>
      <w:r w:rsidR="00D3055E" w:rsidRPr="00D3055E">
        <w:rPr>
          <w:rFonts w:ascii="Book Antiqua" w:hAnsi="Book Antiqua" w:cs="Arial"/>
          <w:b/>
          <w:bCs/>
          <w:sz w:val="22"/>
          <w:szCs w:val="22"/>
        </w:rPr>
        <w:t xml:space="preserve"> Unit - 3 and 4 (2x1000 MW)</w:t>
      </w:r>
      <w:r w:rsidR="00C32963" w:rsidRPr="00D3055E">
        <w:rPr>
          <w:rFonts w:ascii="Book Antiqua" w:hAnsi="Book Antiqua" w:cs="Arial"/>
          <w:b/>
          <w:bCs/>
          <w:sz w:val="22"/>
          <w:szCs w:val="22"/>
        </w:rPr>
        <w:t>”</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lastRenderedPageBreak/>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5E6AD5BD"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807D16">
        <w:rPr>
          <w:rFonts w:ascii="Book Antiqua" w:eastAsia="Calibri" w:hAnsi="Book Antiqua" w:cs="Arial"/>
          <w:b/>
          <w:bCs/>
          <w:color w:val="0000FF"/>
          <w:sz w:val="22"/>
          <w:szCs w:val="22"/>
        </w:rPr>
        <w:t>05.02.2025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04AA978D"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807D16">
        <w:rPr>
          <w:rFonts w:ascii="Book Antiqua" w:eastAsia="Calibri" w:hAnsi="Book Antiqua" w:cs="Arial"/>
          <w:b/>
          <w:bCs/>
          <w:color w:val="0000FF"/>
          <w:sz w:val="22"/>
          <w:szCs w:val="22"/>
          <w:lang w:val="en-GB"/>
        </w:rPr>
        <w:t>19.02.2025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w:t>
      </w:r>
      <w:r w:rsidRPr="00BD04CC">
        <w:rPr>
          <w:rFonts w:ascii="Book Antiqua" w:hAnsi="Book Antiqua" w:cs="Arial"/>
          <w:sz w:val="22"/>
          <w:szCs w:val="22"/>
        </w:rPr>
        <w:lastRenderedPageBreak/>
        <w:t xml:space="preserv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40AB73D2"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807D16">
        <w:rPr>
          <w:rFonts w:ascii="Book Antiqua" w:eastAsia="Calibri" w:hAnsi="Book Antiqua" w:cs="Arial"/>
          <w:b/>
          <w:bCs/>
          <w:color w:val="0000FF"/>
          <w:sz w:val="22"/>
          <w:szCs w:val="22"/>
          <w:lang w:val="en-GB"/>
        </w:rPr>
        <w:t>19.02.2025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3482E82E"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807D16">
        <w:rPr>
          <w:rFonts w:ascii="Book Antiqua" w:eastAsia="Calibri" w:hAnsi="Book Antiqua" w:cs="Arial"/>
          <w:b/>
          <w:bCs/>
          <w:color w:val="0000FF"/>
          <w:sz w:val="22"/>
          <w:szCs w:val="22"/>
          <w:lang w:val="en-GB"/>
        </w:rPr>
        <w:t>19.02.2025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56DFE8E9"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807D16">
        <w:rPr>
          <w:rFonts w:ascii="Book Antiqua" w:eastAsia="Calibri" w:hAnsi="Book Antiqua" w:cs="Arial"/>
          <w:b/>
          <w:bCs/>
          <w:color w:val="0000FF"/>
          <w:sz w:val="22"/>
          <w:szCs w:val="22"/>
          <w:lang w:val="en-GB"/>
        </w:rPr>
        <w:t>19.02.2025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408AFF40" w14:textId="51EE1394" w:rsidR="009873D6" w:rsidRDefault="003C6E67" w:rsidP="00D3055E">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D3055E" w:rsidRPr="00D3055E">
        <w:rPr>
          <w:rFonts w:ascii="Book Antiqua" w:hAnsi="Book Antiqua"/>
          <w:lang w:val="en-GB"/>
        </w:rPr>
        <w:t>Dwaipayan Sen</w:t>
      </w:r>
      <w:r w:rsidR="00CA0441" w:rsidRPr="00CA0441">
        <w:rPr>
          <w:rFonts w:ascii="Book Antiqua" w:hAnsi="Book Antiqua"/>
          <w:lang w:val="en-GB"/>
        </w:rPr>
        <w:t xml:space="preserve"> (Manager, C&amp;M-CTUIL)</w:t>
      </w:r>
      <w:r w:rsidR="009873D6">
        <w:rPr>
          <w:rFonts w:ascii="Book Antiqua" w:hAnsi="Book Antiqua"/>
          <w:lang w:val="en-GB"/>
        </w:rPr>
        <w:t>/</w:t>
      </w:r>
    </w:p>
    <w:p w14:paraId="5D32DFE8" w14:textId="689C4C43" w:rsidR="003C6E67" w:rsidRPr="003C6E67" w:rsidRDefault="009873D6" w:rsidP="008C48BF">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D3055E" w:rsidRPr="00CA0441">
        <w:rPr>
          <w:rFonts w:ascii="Book Antiqua" w:hAnsi="Book Antiqua"/>
          <w:lang w:val="en-GB"/>
        </w:rPr>
        <w:t>Rahul (Manager, C&amp;M-CTUIL)</w:t>
      </w:r>
      <w:r w:rsidR="009B333E">
        <w:rPr>
          <w:rFonts w:ascii="Book Antiqua" w:hAnsi="Book Antiqua"/>
          <w:lang w:val="en-GB"/>
        </w:rPr>
        <w:t xml:space="preserve">    </w:t>
      </w:r>
      <w:r w:rsidR="00A85003">
        <w:rPr>
          <w:rFonts w:ascii="Book Antiqua" w:hAnsi="Book Antiqua"/>
          <w:lang w:val="en-GB"/>
        </w:rPr>
        <w:t xml:space="preserve"> </w:t>
      </w:r>
    </w:p>
    <w:p w14:paraId="4F43BAB7" w14:textId="7CB90D51"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782D74" w:rsidRPr="00782D74">
        <w:rPr>
          <w:rFonts w:ascii="Book Antiqua" w:hAnsi="Book Antiqua"/>
          <w:lang w:val="en-GB"/>
        </w:rPr>
        <w:t>9205287422</w:t>
      </w:r>
      <w:r w:rsidR="00577C1D" w:rsidRPr="00782D74">
        <w:rPr>
          <w:rFonts w:ascii="Book Antiqua" w:hAnsi="Book Antiqua"/>
          <w:lang w:val="en-GB"/>
        </w:rPr>
        <w:t>/</w:t>
      </w:r>
      <w:r w:rsidR="00782D74" w:rsidRPr="00782D74">
        <w:rPr>
          <w:rFonts w:ascii="Book Antiqua" w:hAnsi="Book Antiqua"/>
          <w:lang w:val="en-GB"/>
        </w:rPr>
        <w:t>9205472328</w:t>
      </w:r>
    </w:p>
    <w:p w14:paraId="73F42699" w14:textId="680FA115"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3" w:history="1">
        <w:r w:rsidR="00CA0441" w:rsidRPr="00CA20A1">
          <w:rPr>
            <w:rStyle w:val="Hyperlink"/>
          </w:rPr>
          <w:t xml:space="preserve"> </w:t>
        </w:r>
        <w:r w:rsidR="00D3055E" w:rsidRPr="00D3055E">
          <w:rPr>
            <w:rStyle w:val="Hyperlink"/>
            <w:rFonts w:ascii="Book Antiqua" w:hAnsi="Book Antiqua"/>
            <w:lang w:val="en-GB"/>
          </w:rPr>
          <w:t>dwaipayan@powergrid.in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4"/>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r>
      <w:r w:rsidR="00FD05C4">
        <w:rPr>
          <w:rStyle w:val="Hyperlink"/>
          <w:rFonts w:ascii="Book Antiqua" w:hAnsi="Book Antiqua"/>
          <w:u w:val="none"/>
          <w:lang w:val="en-GB"/>
        </w:rPr>
        <w:fldChar w:fldCharType="separate"/>
      </w:r>
      <w:r w:rsidR="00FD05C4" w:rsidRPr="00472B12">
        <w:rPr>
          <w:rStyle w:val="Hyperlink"/>
          <w:rFonts w:ascii="Book Antiqua" w:hAnsi="Book Antiqua"/>
          <w:lang w:val="en-GB"/>
        </w:rPr>
        <w:t>rahul.prasad@powergrid.in</w:t>
      </w:r>
      <w:r w:rsidR="00FD05C4">
        <w:rPr>
          <w:rStyle w:val="Hyperlink"/>
          <w:rFonts w:ascii="Book Antiqua" w:hAnsi="Book Antiqua"/>
          <w:u w:val="none"/>
          <w:lang w:val="en-GB"/>
        </w:rPr>
        <w:fldChar w:fldCharType="end"/>
      </w:r>
      <w:r w:rsidR="00FD05C4">
        <w:rPr>
          <w:rStyle w:val="Hyperlink"/>
          <w:rFonts w:ascii="Book Antiqua" w:hAnsi="Book Antiqua"/>
          <w:u w:val="none"/>
          <w:lang w:val="en-GB"/>
        </w:rPr>
        <w:t xml:space="preserve"> </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0164CE">
      <w:footerReference w:type="default" r:id="rId14"/>
      <w:pgSz w:w="12240" w:h="15840"/>
      <w:pgMar w:top="1071" w:right="1278" w:bottom="1702"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C7905" w14:textId="77777777" w:rsidR="002B2ECD" w:rsidRDefault="002B2ECD" w:rsidP="006A0DCE">
      <w:r>
        <w:separator/>
      </w:r>
    </w:p>
  </w:endnote>
  <w:endnote w:type="continuationSeparator" w:id="0">
    <w:p w14:paraId="354BDE29" w14:textId="77777777" w:rsidR="002B2ECD" w:rsidRDefault="002B2ECD" w:rsidP="006A0DCE">
      <w:r>
        <w:continuationSeparator/>
      </w:r>
    </w:p>
  </w:endnote>
  <w:endnote w:type="continuationNotice" w:id="1">
    <w:p w14:paraId="404051B6" w14:textId="77777777" w:rsidR="002B2ECD" w:rsidRDefault="002B2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ED91C" w14:textId="77777777" w:rsidR="002B2ECD" w:rsidRDefault="002B2ECD" w:rsidP="006A0DCE">
      <w:r>
        <w:separator/>
      </w:r>
    </w:p>
  </w:footnote>
  <w:footnote w:type="continuationSeparator" w:id="0">
    <w:p w14:paraId="43170D24" w14:textId="77777777" w:rsidR="002B2ECD" w:rsidRDefault="002B2ECD" w:rsidP="006A0DCE">
      <w:r>
        <w:continuationSeparator/>
      </w:r>
    </w:p>
  </w:footnote>
  <w:footnote w:type="continuationNotice" w:id="1">
    <w:p w14:paraId="0D4066D2" w14:textId="77777777" w:rsidR="002B2ECD" w:rsidRDefault="002B2E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2"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6"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7"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9"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0"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1"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3"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7"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8" w15:restartNumberingAfterBreak="0">
    <w:nsid w:val="744C4AEE"/>
    <w:multiLevelType w:val="hybridMultilevel"/>
    <w:tmpl w:val="C86211DA"/>
    <w:lvl w:ilvl="0" w:tplc="4009000B">
      <w:start w:val="1"/>
      <w:numFmt w:val="bullet"/>
      <w:lvlText w:val=""/>
      <w:lvlJc w:val="left"/>
      <w:pPr>
        <w:ind w:left="883" w:hanging="360"/>
      </w:pPr>
      <w:rPr>
        <w:rFonts w:ascii="Wingdings" w:hAnsi="Wingdings" w:hint="default"/>
      </w:rPr>
    </w:lvl>
    <w:lvl w:ilvl="1" w:tplc="40090003" w:tentative="1">
      <w:start w:val="1"/>
      <w:numFmt w:val="bullet"/>
      <w:lvlText w:val="o"/>
      <w:lvlJc w:val="left"/>
      <w:pPr>
        <w:ind w:left="1603" w:hanging="360"/>
      </w:pPr>
      <w:rPr>
        <w:rFonts w:ascii="Courier New" w:hAnsi="Courier New" w:cs="Courier New" w:hint="default"/>
      </w:rPr>
    </w:lvl>
    <w:lvl w:ilvl="2" w:tplc="40090005" w:tentative="1">
      <w:start w:val="1"/>
      <w:numFmt w:val="bullet"/>
      <w:lvlText w:val=""/>
      <w:lvlJc w:val="left"/>
      <w:pPr>
        <w:ind w:left="2323" w:hanging="360"/>
      </w:pPr>
      <w:rPr>
        <w:rFonts w:ascii="Wingdings" w:hAnsi="Wingdings" w:hint="default"/>
      </w:rPr>
    </w:lvl>
    <w:lvl w:ilvl="3" w:tplc="40090001" w:tentative="1">
      <w:start w:val="1"/>
      <w:numFmt w:val="bullet"/>
      <w:lvlText w:val=""/>
      <w:lvlJc w:val="left"/>
      <w:pPr>
        <w:ind w:left="3043" w:hanging="360"/>
      </w:pPr>
      <w:rPr>
        <w:rFonts w:ascii="Symbol" w:hAnsi="Symbol" w:hint="default"/>
      </w:rPr>
    </w:lvl>
    <w:lvl w:ilvl="4" w:tplc="40090003" w:tentative="1">
      <w:start w:val="1"/>
      <w:numFmt w:val="bullet"/>
      <w:lvlText w:val="o"/>
      <w:lvlJc w:val="left"/>
      <w:pPr>
        <w:ind w:left="3763" w:hanging="360"/>
      </w:pPr>
      <w:rPr>
        <w:rFonts w:ascii="Courier New" w:hAnsi="Courier New" w:cs="Courier New" w:hint="default"/>
      </w:rPr>
    </w:lvl>
    <w:lvl w:ilvl="5" w:tplc="40090005" w:tentative="1">
      <w:start w:val="1"/>
      <w:numFmt w:val="bullet"/>
      <w:lvlText w:val=""/>
      <w:lvlJc w:val="left"/>
      <w:pPr>
        <w:ind w:left="4483" w:hanging="360"/>
      </w:pPr>
      <w:rPr>
        <w:rFonts w:ascii="Wingdings" w:hAnsi="Wingdings" w:hint="default"/>
      </w:rPr>
    </w:lvl>
    <w:lvl w:ilvl="6" w:tplc="40090001" w:tentative="1">
      <w:start w:val="1"/>
      <w:numFmt w:val="bullet"/>
      <w:lvlText w:val=""/>
      <w:lvlJc w:val="left"/>
      <w:pPr>
        <w:ind w:left="5203" w:hanging="360"/>
      </w:pPr>
      <w:rPr>
        <w:rFonts w:ascii="Symbol" w:hAnsi="Symbol" w:hint="default"/>
      </w:rPr>
    </w:lvl>
    <w:lvl w:ilvl="7" w:tplc="40090003" w:tentative="1">
      <w:start w:val="1"/>
      <w:numFmt w:val="bullet"/>
      <w:lvlText w:val="o"/>
      <w:lvlJc w:val="left"/>
      <w:pPr>
        <w:ind w:left="5923" w:hanging="360"/>
      </w:pPr>
      <w:rPr>
        <w:rFonts w:ascii="Courier New" w:hAnsi="Courier New" w:cs="Courier New" w:hint="default"/>
      </w:rPr>
    </w:lvl>
    <w:lvl w:ilvl="8" w:tplc="40090005" w:tentative="1">
      <w:start w:val="1"/>
      <w:numFmt w:val="bullet"/>
      <w:lvlText w:val=""/>
      <w:lvlJc w:val="left"/>
      <w:pPr>
        <w:ind w:left="6643" w:hanging="360"/>
      </w:pPr>
      <w:rPr>
        <w:rFonts w:ascii="Wingdings" w:hAnsi="Wingdings" w:hint="default"/>
      </w:rPr>
    </w:lvl>
  </w:abstractNum>
  <w:abstractNum w:abstractNumId="39"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7509919">
    <w:abstractNumId w:val="7"/>
  </w:num>
  <w:num w:numId="2" w16cid:durableId="5599495">
    <w:abstractNumId w:val="5"/>
  </w:num>
  <w:num w:numId="3" w16cid:durableId="2045982484">
    <w:abstractNumId w:val="35"/>
  </w:num>
  <w:num w:numId="4" w16cid:durableId="1602493624">
    <w:abstractNumId w:val="1"/>
  </w:num>
  <w:num w:numId="5" w16cid:durableId="1449618806">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02515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32187410">
    <w:abstractNumId w:val="30"/>
  </w:num>
  <w:num w:numId="8" w16cid:durableId="742407381">
    <w:abstractNumId w:val="4"/>
  </w:num>
  <w:num w:numId="9" w16cid:durableId="2141456041">
    <w:abstractNumId w:val="13"/>
  </w:num>
  <w:num w:numId="10" w16cid:durableId="332218754">
    <w:abstractNumId w:val="39"/>
  </w:num>
  <w:num w:numId="11" w16cid:durableId="1354385088">
    <w:abstractNumId w:val="21"/>
  </w:num>
  <w:num w:numId="12" w16cid:durableId="580720943">
    <w:abstractNumId w:val="40"/>
  </w:num>
  <w:num w:numId="13" w16cid:durableId="360980310">
    <w:abstractNumId w:val="37"/>
  </w:num>
  <w:num w:numId="14" w16cid:durableId="438647448">
    <w:abstractNumId w:val="12"/>
  </w:num>
  <w:num w:numId="15" w16cid:durableId="1691371851">
    <w:abstractNumId w:val="41"/>
  </w:num>
  <w:num w:numId="16" w16cid:durableId="1504007658">
    <w:abstractNumId w:val="16"/>
  </w:num>
  <w:num w:numId="17" w16cid:durableId="1354958494">
    <w:abstractNumId w:val="23"/>
  </w:num>
  <w:num w:numId="18" w16cid:durableId="601110901">
    <w:abstractNumId w:val="9"/>
  </w:num>
  <w:num w:numId="19" w16cid:durableId="289867362">
    <w:abstractNumId w:val="8"/>
  </w:num>
  <w:num w:numId="20" w16cid:durableId="1839617144">
    <w:abstractNumId w:val="32"/>
  </w:num>
  <w:num w:numId="21" w16cid:durableId="345518202">
    <w:abstractNumId w:val="34"/>
  </w:num>
  <w:num w:numId="22" w16cid:durableId="1844394116">
    <w:abstractNumId w:val="6"/>
  </w:num>
  <w:num w:numId="23" w16cid:durableId="5113828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39357613">
    <w:abstractNumId w:val="18"/>
  </w:num>
  <w:num w:numId="25" w16cid:durableId="1409232350">
    <w:abstractNumId w:val="31"/>
  </w:num>
  <w:num w:numId="26" w16cid:durableId="1163546158">
    <w:abstractNumId w:val="10"/>
  </w:num>
  <w:num w:numId="27" w16cid:durableId="1049383588">
    <w:abstractNumId w:val="20"/>
  </w:num>
  <w:num w:numId="28" w16cid:durableId="74212678">
    <w:abstractNumId w:val="27"/>
  </w:num>
  <w:num w:numId="29" w16cid:durableId="1717579052">
    <w:abstractNumId w:val="22"/>
  </w:num>
  <w:num w:numId="30" w16cid:durableId="960721874">
    <w:abstractNumId w:val="24"/>
  </w:num>
  <w:num w:numId="31" w16cid:durableId="302122680">
    <w:abstractNumId w:val="11"/>
  </w:num>
  <w:num w:numId="32" w16cid:durableId="1833258436">
    <w:abstractNumId w:val="0"/>
  </w:num>
  <w:num w:numId="33" w16cid:durableId="2064089033">
    <w:abstractNumId w:val="2"/>
  </w:num>
  <w:num w:numId="34" w16cid:durableId="1824544443">
    <w:abstractNumId w:val="15"/>
  </w:num>
  <w:num w:numId="35" w16cid:durableId="906919687">
    <w:abstractNumId w:val="19"/>
  </w:num>
  <w:num w:numId="36" w16cid:durableId="747769138">
    <w:abstractNumId w:val="33"/>
  </w:num>
  <w:num w:numId="37" w16cid:durableId="1755860615">
    <w:abstractNumId w:val="36"/>
  </w:num>
  <w:num w:numId="38" w16cid:durableId="1567183841">
    <w:abstractNumId w:val="29"/>
  </w:num>
  <w:num w:numId="39" w16cid:durableId="738746870">
    <w:abstractNumId w:val="25"/>
  </w:num>
  <w:num w:numId="40" w16cid:durableId="1184973573">
    <w:abstractNumId w:val="26"/>
  </w:num>
  <w:num w:numId="41" w16cid:durableId="1845393245">
    <w:abstractNumId w:val="17"/>
  </w:num>
  <w:num w:numId="42" w16cid:durableId="1093431767">
    <w:abstractNumId w:val="14"/>
  </w:num>
  <w:num w:numId="43" w16cid:durableId="2675663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64CE"/>
    <w:rsid w:val="00017B46"/>
    <w:rsid w:val="000229B1"/>
    <w:rsid w:val="000266E3"/>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3B35"/>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2D74"/>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60B"/>
    <w:rsid w:val="007E7688"/>
    <w:rsid w:val="007F05DE"/>
    <w:rsid w:val="007F2E82"/>
    <w:rsid w:val="007F4C09"/>
    <w:rsid w:val="007F59B6"/>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2325"/>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A4919"/>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38D1"/>
    <w:rsid w:val="009F552F"/>
    <w:rsid w:val="00A00EA3"/>
    <w:rsid w:val="00A10C62"/>
    <w:rsid w:val="00A12005"/>
    <w:rsid w:val="00A127AD"/>
    <w:rsid w:val="00A13D0B"/>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4FA6"/>
    <w:rsid w:val="00B368F9"/>
    <w:rsid w:val="00B41A52"/>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B74E2"/>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75D5"/>
    <w:rsid w:val="00CF17FA"/>
    <w:rsid w:val="00D031EC"/>
    <w:rsid w:val="00D10F09"/>
    <w:rsid w:val="00D1580B"/>
    <w:rsid w:val="00D15A6D"/>
    <w:rsid w:val="00D20072"/>
    <w:rsid w:val="00D20282"/>
    <w:rsid w:val="00D20769"/>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20moolchandkh@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94AFF-B4F1-4CCE-9290-14A591143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1461</TotalTime>
  <Pages>5</Pages>
  <Words>1442</Words>
  <Characters>8222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9645</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394</cp:revision>
  <cp:lastPrinted>2023-01-02T12:28:00Z</cp:lastPrinted>
  <dcterms:created xsi:type="dcterms:W3CDTF">2021-09-01T08:43:00Z</dcterms:created>
  <dcterms:modified xsi:type="dcterms:W3CDTF">2025-01-27T12:41:00Z</dcterms:modified>
  <cp:contentStatus/>
</cp:coreProperties>
</file>